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F75B" w14:textId="7B4F91BE" w:rsidR="00EB6973" w:rsidRDefault="003864B6">
      <w:r w:rsidRPr="003864B6">
        <w:t>Rozporządzeni</w:t>
      </w:r>
      <w:r>
        <w:t>e Parlamentu Europejskiego i Rady</w:t>
      </w:r>
      <w:r w:rsidRPr="003864B6">
        <w:t xml:space="preserve"> (UE) 2023/988 </w:t>
      </w:r>
      <w:r>
        <w:t xml:space="preserve">z dnia 10 maja 2023 r. </w:t>
      </w:r>
      <w:r w:rsidRPr="003864B6">
        <w:t>w sprawie ogólnego bezpieczeństwa produktów (GPSR</w:t>
      </w:r>
      <w:r>
        <w:t>).</w:t>
      </w:r>
    </w:p>
    <w:p w14:paraId="60DBA2A5" w14:textId="77777777" w:rsidR="003864B6" w:rsidRDefault="003864B6"/>
    <w:p w14:paraId="1E4A70D6" w14:textId="063937FF" w:rsidR="003864B6" w:rsidRDefault="003864B6">
      <w:r w:rsidRPr="003864B6">
        <w:t>Ostrzeżenia dotyczące bezpieczeństwa użytkowania</w:t>
      </w:r>
      <w:r>
        <w:t xml:space="preserve"> filtrów węglowych do okapów SEENERGY.</w:t>
      </w:r>
    </w:p>
    <w:p w14:paraId="36C784B5" w14:textId="28AAB496" w:rsidR="003864B6" w:rsidRDefault="003864B6">
      <w:r>
        <w:t>Z</w:t>
      </w:r>
      <w:r w:rsidRPr="003864B6">
        <w:t>agrożenia</w:t>
      </w:r>
      <w:r>
        <w:t>:</w:t>
      </w:r>
    </w:p>
    <w:p w14:paraId="70EBC4C1" w14:textId="29597CD6" w:rsidR="003864B6" w:rsidRDefault="003864B6" w:rsidP="003864B6">
      <w:pPr>
        <w:pStyle w:val="Akapitzlist"/>
        <w:numPr>
          <w:ilvl w:val="0"/>
          <w:numId w:val="1"/>
        </w:numPr>
      </w:pPr>
      <w:r w:rsidRPr="003864B6">
        <w:rPr>
          <w:b/>
          <w:bCs/>
        </w:rPr>
        <w:t>Zagrożenie skaleczeniam</w:t>
      </w:r>
      <w:r w:rsidRPr="003864B6">
        <w:rPr>
          <w:b/>
          <w:bCs/>
        </w:rPr>
        <w:t>i</w:t>
      </w:r>
      <w:r>
        <w:t xml:space="preserve"> - u</w:t>
      </w:r>
      <w:r w:rsidRPr="003864B6">
        <w:t xml:space="preserve">pewnij się, że wszystkie krawędzie </w:t>
      </w:r>
      <w:r>
        <w:t>plastikowych</w:t>
      </w:r>
      <w:r w:rsidRPr="003864B6">
        <w:t xml:space="preserve"> </w:t>
      </w:r>
      <w:r>
        <w:t xml:space="preserve">części </w:t>
      </w:r>
      <w:r w:rsidRPr="003864B6">
        <w:t xml:space="preserve">są prawidłowo </w:t>
      </w:r>
      <w:r>
        <w:t>zainstalowane</w:t>
      </w:r>
      <w:r w:rsidRPr="003864B6">
        <w:t xml:space="preserve">, aby uniknąć obrażeń podczas </w:t>
      </w:r>
      <w:r>
        <w:t>użytkowania lub montażu.</w:t>
      </w:r>
      <w:r w:rsidRPr="003864B6">
        <w:t xml:space="preserve"> </w:t>
      </w:r>
      <w:r w:rsidRPr="003864B6">
        <w:t xml:space="preserve">Zawsze </w:t>
      </w:r>
      <w:r>
        <w:t xml:space="preserve">zachowaj ostrożność, </w:t>
      </w:r>
      <w:r w:rsidRPr="003864B6">
        <w:t xml:space="preserve">używaj rękawic ochronnych podczas instalacji, demontażu lub czyszczenia </w:t>
      </w:r>
      <w:r>
        <w:t>filtrów węglowych.</w:t>
      </w:r>
    </w:p>
    <w:p w14:paraId="2F9832A6" w14:textId="0F09FDC8" w:rsidR="003864B6" w:rsidRPr="006A4AAD" w:rsidRDefault="003864B6" w:rsidP="003864B6">
      <w:pPr>
        <w:pStyle w:val="Akapitzlist"/>
        <w:numPr>
          <w:ilvl w:val="0"/>
          <w:numId w:val="1"/>
        </w:numPr>
        <w:rPr>
          <w:b/>
          <w:bCs/>
        </w:rPr>
      </w:pPr>
      <w:r w:rsidRPr="003864B6">
        <w:t xml:space="preserve"> </w:t>
      </w:r>
      <w:r w:rsidRPr="003864B6">
        <w:rPr>
          <w:b/>
          <w:bCs/>
        </w:rPr>
        <w:t xml:space="preserve">Zagrożenie wynikające z nieprawidłowego </w:t>
      </w:r>
      <w:r w:rsidRPr="003864B6">
        <w:rPr>
          <w:b/>
          <w:bCs/>
        </w:rPr>
        <w:t>użytkowania</w:t>
      </w:r>
      <w:r>
        <w:rPr>
          <w:b/>
          <w:bCs/>
        </w:rPr>
        <w:t xml:space="preserve"> - </w:t>
      </w:r>
      <w:r>
        <w:t>u</w:t>
      </w:r>
      <w:r w:rsidRPr="003864B6">
        <w:t xml:space="preserve">żywaj wyłącznie </w:t>
      </w:r>
      <w:r>
        <w:t xml:space="preserve">filtry dedykowane do </w:t>
      </w:r>
      <w:r w:rsidRPr="003864B6">
        <w:t xml:space="preserve"> </w:t>
      </w:r>
      <w:r>
        <w:t xml:space="preserve">odpowiedniego modelu </w:t>
      </w:r>
      <w:r w:rsidRPr="003864B6">
        <w:t xml:space="preserve"> okapu. </w:t>
      </w:r>
      <w:r w:rsidR="006A4AAD">
        <w:t>P</w:t>
      </w:r>
      <w:r w:rsidRPr="003864B6">
        <w:t>rzeczytaj dokładnie instrukcję obsługi</w:t>
      </w:r>
      <w:r w:rsidR="006A4AAD">
        <w:t xml:space="preserve"> okapu, prawidłowego montażu.</w:t>
      </w:r>
    </w:p>
    <w:p w14:paraId="07CE1D35" w14:textId="09B3C5EF" w:rsidR="006A4AAD" w:rsidRPr="008406A2" w:rsidRDefault="006A4AAD" w:rsidP="003864B6">
      <w:pPr>
        <w:pStyle w:val="Akapitzlist"/>
        <w:numPr>
          <w:ilvl w:val="0"/>
          <w:numId w:val="1"/>
        </w:numPr>
        <w:rPr>
          <w:b/>
          <w:bCs/>
        </w:rPr>
      </w:pPr>
      <w:r w:rsidRPr="003864B6">
        <w:rPr>
          <w:b/>
          <w:bCs/>
        </w:rPr>
        <w:t xml:space="preserve">Zagrożenie wynikające </w:t>
      </w:r>
      <w:r w:rsidRPr="006A4AAD">
        <w:rPr>
          <w:b/>
          <w:bCs/>
        </w:rPr>
        <w:t>z niewłaściwej konserwacji</w:t>
      </w:r>
      <w:r>
        <w:rPr>
          <w:b/>
          <w:bCs/>
        </w:rPr>
        <w:t xml:space="preserve"> </w:t>
      </w:r>
      <w:r w:rsidRPr="006A4AAD">
        <w:t xml:space="preserve">- </w:t>
      </w:r>
      <w:r w:rsidRPr="006A4AAD">
        <w:t xml:space="preserve">Regularnie sprawdzaj stan </w:t>
      </w:r>
      <w:r>
        <w:t>filtrów węglowych</w:t>
      </w:r>
      <w:r w:rsidRPr="006A4AAD">
        <w:t>, należy wymieniać każde</w:t>
      </w:r>
      <w:r w:rsidRPr="006A4AAD">
        <w:t xml:space="preserve"> </w:t>
      </w:r>
      <w:r w:rsidRPr="006A4AAD">
        <w:t>3 - 6 miesięcy</w:t>
      </w:r>
      <w:r w:rsidRPr="006A4AAD">
        <w:rPr>
          <w:b/>
          <w:bCs/>
        </w:rPr>
        <w:t xml:space="preserve"> </w:t>
      </w:r>
      <w:r w:rsidRPr="006A4AAD">
        <w:t>w zależności od eksploatacji okap</w:t>
      </w:r>
      <w:r>
        <w:t>u.</w:t>
      </w:r>
    </w:p>
    <w:p w14:paraId="1501197D" w14:textId="77777777" w:rsidR="008406A2" w:rsidRDefault="008406A2" w:rsidP="008406A2"/>
    <w:p w14:paraId="77A1B42C" w14:textId="77777777" w:rsidR="008406A2" w:rsidRDefault="008406A2" w:rsidP="008406A2"/>
    <w:p w14:paraId="758E2FE7" w14:textId="77777777" w:rsidR="008406A2" w:rsidRDefault="008406A2" w:rsidP="008406A2"/>
    <w:p w14:paraId="6283EB74" w14:textId="03879ADF" w:rsidR="008406A2" w:rsidRPr="008406A2" w:rsidRDefault="008406A2" w:rsidP="008406A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B033BD" wp14:editId="4E8FF3C5">
            <wp:extent cx="5753100" cy="4048125"/>
            <wp:effectExtent l="0" t="0" r="0" b="9525"/>
            <wp:docPr id="20846236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6A2" w:rsidRPr="0084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6BBB"/>
    <w:multiLevelType w:val="hybridMultilevel"/>
    <w:tmpl w:val="55C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1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96"/>
    <w:rsid w:val="00193824"/>
    <w:rsid w:val="00215D4E"/>
    <w:rsid w:val="003864B6"/>
    <w:rsid w:val="0050793A"/>
    <w:rsid w:val="00550694"/>
    <w:rsid w:val="006A4AAD"/>
    <w:rsid w:val="0078393D"/>
    <w:rsid w:val="008406A2"/>
    <w:rsid w:val="00EB4E96"/>
    <w:rsid w:val="00E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435A"/>
  <w15:chartTrackingRefBased/>
  <w15:docId w15:val="{5F6F5464-99F5-49D9-8CCA-27E3BFE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E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E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E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E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E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E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E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E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E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E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Partners</dc:creator>
  <cp:keywords/>
  <dc:description/>
  <cp:lastModifiedBy>Biuro Partners</cp:lastModifiedBy>
  <cp:revision>4</cp:revision>
  <dcterms:created xsi:type="dcterms:W3CDTF">2024-12-27T08:35:00Z</dcterms:created>
  <dcterms:modified xsi:type="dcterms:W3CDTF">2024-12-27T08:52:00Z</dcterms:modified>
</cp:coreProperties>
</file>